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D83EE9B"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r w:rsidR="002B615E">
        <w:rPr>
          <w:b/>
          <w:sz w:val="36"/>
          <w:szCs w:val="36"/>
        </w:rPr>
        <w:t xml:space="preserve"> </w:t>
      </w:r>
      <w:r w:rsidR="00DA78EF">
        <w:rPr>
          <w:b/>
          <w:sz w:val="36"/>
          <w:szCs w:val="36"/>
        </w:rPr>
        <w:t xml:space="preserve"> </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782C3C">
        <w:rPr>
          <w:sz w:val="28"/>
          <w:szCs w:val="28"/>
        </w:rPr>
        <w:t>29</w:t>
      </w:r>
      <w:r w:rsidR="00C96F06">
        <w:rPr>
          <w:sz w:val="28"/>
          <w:szCs w:val="28"/>
        </w:rPr>
        <w:t xml:space="preserve"> </w:t>
      </w:r>
      <w:r w:rsidR="00782C3C">
        <w:rPr>
          <w:sz w:val="28"/>
          <w:szCs w:val="28"/>
        </w:rPr>
        <w:t>сентября</w:t>
      </w:r>
      <w:r w:rsidR="00E2534F">
        <w:rPr>
          <w:sz w:val="28"/>
          <w:szCs w:val="28"/>
        </w:rPr>
        <w:t xml:space="preserve"> 202</w:t>
      </w:r>
      <w:r>
        <w:rPr>
          <w:sz w:val="28"/>
          <w:szCs w:val="28"/>
        </w:rPr>
        <w:t>2</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9F055E">
        <w:rPr>
          <w:sz w:val="28"/>
          <w:szCs w:val="28"/>
        </w:rPr>
        <w:t>214</w:t>
      </w:r>
    </w:p>
    <w:p w:rsidR="00E2534F" w:rsidRDefault="00E2534F" w:rsidP="00E2534F">
      <w:pPr>
        <w:rPr>
          <w:sz w:val="28"/>
          <w:szCs w:val="28"/>
        </w:rPr>
      </w:pPr>
    </w:p>
    <w:p w:rsidR="00E2534F" w:rsidRDefault="00E2534F" w:rsidP="00E2534F">
      <w:pPr>
        <w:jc w:val="center"/>
        <w:rPr>
          <w:sz w:val="28"/>
          <w:szCs w:val="28"/>
        </w:rPr>
      </w:pPr>
      <w:r>
        <w:rPr>
          <w:sz w:val="28"/>
          <w:szCs w:val="28"/>
        </w:rPr>
        <w:t xml:space="preserve">пос. </w:t>
      </w:r>
      <w:proofErr w:type="spellStart"/>
      <w:r>
        <w:rPr>
          <w:sz w:val="28"/>
          <w:szCs w:val="28"/>
        </w:rPr>
        <w:t>Ува</w:t>
      </w:r>
      <w:proofErr w:type="spellEnd"/>
    </w:p>
    <w:p w:rsidR="00E2534F" w:rsidRDefault="00E2534F" w:rsidP="00E2534F">
      <w:pPr>
        <w:jc w:val="center"/>
        <w:rPr>
          <w:sz w:val="28"/>
          <w:szCs w:val="28"/>
        </w:rPr>
      </w:pPr>
    </w:p>
    <w:p w:rsidR="00E2534F" w:rsidRDefault="00E2534F" w:rsidP="00E2534F">
      <w:pPr>
        <w:jc w:val="center"/>
        <w:rPr>
          <w:sz w:val="28"/>
          <w:szCs w:val="28"/>
        </w:rPr>
      </w:pPr>
    </w:p>
    <w:p w:rsidR="00285D8F" w:rsidRPr="00285D8F" w:rsidRDefault="00285D8F" w:rsidP="00285D8F">
      <w:pPr>
        <w:pStyle w:val="2"/>
        <w:ind w:right="5105"/>
        <w:jc w:val="both"/>
        <w:rPr>
          <w:rFonts w:ascii="Times New Roman" w:hAnsi="Times New Roman" w:cs="Times New Roman"/>
          <w:bCs w:val="0"/>
          <w:color w:val="auto"/>
          <w:sz w:val="28"/>
          <w:szCs w:val="28"/>
        </w:rPr>
      </w:pPr>
      <w:r w:rsidRPr="00285D8F">
        <w:rPr>
          <w:rFonts w:ascii="Times New Roman" w:hAnsi="Times New Roman" w:cs="Times New Roman"/>
          <w:bCs w:val="0"/>
          <w:color w:val="auto"/>
          <w:sz w:val="28"/>
          <w:szCs w:val="28"/>
        </w:rPr>
        <w:t>О</w:t>
      </w:r>
      <w:r w:rsidR="00AB3322">
        <w:rPr>
          <w:rFonts w:ascii="Times New Roman" w:hAnsi="Times New Roman" w:cs="Times New Roman"/>
          <w:bCs w:val="0"/>
          <w:color w:val="auto"/>
          <w:sz w:val="28"/>
          <w:szCs w:val="28"/>
        </w:rPr>
        <w:t xml:space="preserve"> </w:t>
      </w:r>
      <w:r w:rsidR="00DC7A4C">
        <w:rPr>
          <w:rFonts w:ascii="Times New Roman" w:hAnsi="Times New Roman" w:cs="Times New Roman"/>
          <w:bCs w:val="0"/>
          <w:color w:val="auto"/>
          <w:sz w:val="28"/>
          <w:szCs w:val="28"/>
        </w:rPr>
        <w:t>заключении мирового соглашения</w:t>
      </w:r>
      <w:r w:rsidR="00AB3322">
        <w:rPr>
          <w:rFonts w:ascii="Times New Roman" w:hAnsi="Times New Roman" w:cs="Times New Roman"/>
          <w:bCs w:val="0"/>
          <w:color w:val="auto"/>
          <w:sz w:val="28"/>
          <w:szCs w:val="28"/>
        </w:rPr>
        <w:t xml:space="preserve"> </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E2534F" w:rsidRPr="00F869B8" w:rsidRDefault="00DC7A4C" w:rsidP="009F055E">
      <w:pPr>
        <w:autoSpaceDE w:val="0"/>
        <w:autoSpaceDN w:val="0"/>
        <w:adjustRightInd w:val="0"/>
        <w:ind w:firstLine="709"/>
        <w:jc w:val="both"/>
        <w:rPr>
          <w:color w:val="000000"/>
          <w:sz w:val="28"/>
          <w:szCs w:val="28"/>
        </w:rPr>
      </w:pPr>
      <w:r>
        <w:rPr>
          <w:bCs/>
          <w:sz w:val="28"/>
          <w:szCs w:val="28"/>
        </w:rPr>
        <w:t xml:space="preserve">Рассмотрев обращение ООО «Престиж», руководствуясь Уставом муниципального </w:t>
      </w:r>
      <w:r w:rsidRPr="00F869B8">
        <w:rPr>
          <w:sz w:val="28"/>
          <w:szCs w:val="28"/>
        </w:rPr>
        <w:t>образования «Муниципальный округ Увинский район Удмуртской Республики»</w:t>
      </w:r>
      <w:r w:rsidR="00C52D44" w:rsidRPr="00F869B8">
        <w:rPr>
          <w:bCs/>
          <w:sz w:val="28"/>
          <w:szCs w:val="28"/>
        </w:rPr>
        <w:t xml:space="preserve">, </w:t>
      </w:r>
      <w:r w:rsidR="00E2534F" w:rsidRPr="00F869B8">
        <w:rPr>
          <w:sz w:val="28"/>
          <w:szCs w:val="28"/>
        </w:rPr>
        <w:t xml:space="preserve">Совет депутатов муниципального образования «Муниципальный округ Увинский район Удмуртской Республики» </w:t>
      </w:r>
      <w:r w:rsidR="00E2534F" w:rsidRPr="00F869B8">
        <w:rPr>
          <w:b/>
          <w:sz w:val="28"/>
          <w:szCs w:val="28"/>
        </w:rPr>
        <w:t>р е ш а е т:</w:t>
      </w:r>
    </w:p>
    <w:p w:rsidR="004005AF" w:rsidRPr="00EA08F0" w:rsidRDefault="00DC7A4C" w:rsidP="009F055E">
      <w:pPr>
        <w:autoSpaceDE w:val="0"/>
        <w:autoSpaceDN w:val="0"/>
        <w:adjustRightInd w:val="0"/>
        <w:ind w:firstLine="709"/>
        <w:jc w:val="both"/>
        <w:rPr>
          <w:sz w:val="28"/>
          <w:szCs w:val="28"/>
        </w:rPr>
      </w:pPr>
      <w:r>
        <w:rPr>
          <w:color w:val="000000"/>
          <w:sz w:val="28"/>
          <w:szCs w:val="28"/>
        </w:rPr>
        <w:t xml:space="preserve">не возражать против заключения мирового соглашения по исковому заявлению Прокуратуры Удмуртской Республики в интересах муниципального образования </w:t>
      </w:r>
      <w:r w:rsidRPr="00F869B8">
        <w:rPr>
          <w:sz w:val="28"/>
          <w:szCs w:val="28"/>
        </w:rPr>
        <w:t>«Муниципальный округ Увинский район Удмуртской Республики»</w:t>
      </w:r>
      <w:r>
        <w:rPr>
          <w:sz w:val="28"/>
          <w:szCs w:val="28"/>
        </w:rPr>
        <w:t xml:space="preserve"> </w:t>
      </w:r>
      <w:r>
        <w:rPr>
          <w:color w:val="000000"/>
          <w:sz w:val="28"/>
          <w:szCs w:val="28"/>
        </w:rPr>
        <w:t xml:space="preserve">о взыскании </w:t>
      </w:r>
      <w:r w:rsidR="00A70CE2">
        <w:rPr>
          <w:color w:val="000000"/>
          <w:sz w:val="28"/>
          <w:szCs w:val="28"/>
        </w:rPr>
        <w:t xml:space="preserve">процентов за пользование чужими денежными средствами по ст.395 ГК РФ </w:t>
      </w:r>
      <w:r>
        <w:rPr>
          <w:color w:val="000000"/>
          <w:sz w:val="28"/>
          <w:szCs w:val="28"/>
        </w:rPr>
        <w:t>с ООО «Престиж»</w:t>
      </w:r>
      <w:r w:rsidR="00A70CE2">
        <w:rPr>
          <w:color w:val="000000"/>
          <w:sz w:val="28"/>
          <w:szCs w:val="28"/>
        </w:rPr>
        <w:t xml:space="preserve"> и Администрации муниципального образования </w:t>
      </w:r>
      <w:r w:rsidR="00A70CE2" w:rsidRPr="00F869B8">
        <w:rPr>
          <w:sz w:val="28"/>
          <w:szCs w:val="28"/>
        </w:rPr>
        <w:t>«Муниципальный округ Увинский район Удмуртской Республики»</w:t>
      </w:r>
      <w:r>
        <w:rPr>
          <w:color w:val="000000"/>
          <w:sz w:val="28"/>
          <w:szCs w:val="28"/>
        </w:rPr>
        <w:t>.</w:t>
      </w:r>
    </w:p>
    <w:p w:rsidR="006D0043" w:rsidRPr="00916719" w:rsidRDefault="006D0043" w:rsidP="00395ACD">
      <w:pPr>
        <w:tabs>
          <w:tab w:val="left" w:pos="-158"/>
        </w:tabs>
        <w:ind w:firstLine="709"/>
        <w:jc w:val="both"/>
        <w:rPr>
          <w:sz w:val="28"/>
          <w:szCs w:val="28"/>
        </w:rPr>
      </w:pPr>
    </w:p>
    <w:p w:rsidR="00553A0B" w:rsidRDefault="00553A0B" w:rsidP="00395ACD">
      <w:pPr>
        <w:tabs>
          <w:tab w:val="left" w:pos="-158"/>
        </w:tabs>
        <w:ind w:firstLine="709"/>
        <w:jc w:val="both"/>
        <w:rPr>
          <w:rFonts w:eastAsiaTheme="minorHAnsi"/>
          <w:sz w:val="28"/>
          <w:szCs w:val="28"/>
          <w:lang w:eastAsia="en-US"/>
        </w:rPr>
      </w:pPr>
    </w:p>
    <w:p w:rsidR="00916719" w:rsidRDefault="00916719" w:rsidP="00395ACD">
      <w:pPr>
        <w:tabs>
          <w:tab w:val="left" w:pos="-158"/>
        </w:tabs>
        <w:ind w:firstLine="709"/>
        <w:jc w:val="both"/>
        <w:rPr>
          <w:rFonts w:eastAsiaTheme="minorHAnsi"/>
          <w:sz w:val="28"/>
          <w:szCs w:val="28"/>
          <w:lang w:eastAsia="en-US"/>
        </w:rPr>
      </w:pPr>
      <w:bookmarkStart w:id="0" w:name="_GoBack"/>
      <w:bookmarkEnd w:id="0"/>
      <w:r>
        <w:rPr>
          <w:rFonts w:eastAsiaTheme="minorHAnsi"/>
          <w:sz w:val="28"/>
          <w:szCs w:val="28"/>
          <w:lang w:eastAsia="en-US"/>
        </w:rPr>
        <w:t xml:space="preserve"> </w:t>
      </w:r>
    </w:p>
    <w:p w:rsidR="00596A1F" w:rsidRPr="00DA4DBE" w:rsidRDefault="00596A1F"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 xml:space="preserve">И.А. </w:t>
      </w:r>
      <w:proofErr w:type="spellStart"/>
      <w:r w:rsidR="00E2534F" w:rsidRPr="00DA4DBE">
        <w:rPr>
          <w:sz w:val="28"/>
          <w:szCs w:val="28"/>
        </w:rPr>
        <w:t>Митрюкова</w:t>
      </w:r>
      <w:proofErr w:type="spellEnd"/>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8F0" w:rsidRDefault="00EA08F0" w:rsidP="00E2534F">
      <w:r>
        <w:separator/>
      </w:r>
    </w:p>
  </w:endnote>
  <w:endnote w:type="continuationSeparator" w:id="0">
    <w:p w:rsidR="00EA08F0" w:rsidRDefault="00EA08F0"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8F0" w:rsidRDefault="00EA08F0" w:rsidP="00E2534F">
      <w:r>
        <w:separator/>
      </w:r>
    </w:p>
  </w:footnote>
  <w:footnote w:type="continuationSeparator" w:id="0">
    <w:p w:rsidR="00EA08F0" w:rsidRDefault="00EA08F0"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3F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A0B"/>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5E"/>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CE2"/>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8EF"/>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4C"/>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E2828-A960-423D-A4CD-1F51A929F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172</Words>
  <Characters>981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4</cp:revision>
  <cp:lastPrinted>2022-09-30T11:25:00Z</cp:lastPrinted>
  <dcterms:created xsi:type="dcterms:W3CDTF">2022-10-13T10:40:00Z</dcterms:created>
  <dcterms:modified xsi:type="dcterms:W3CDTF">2022-10-05T09:42:00Z</dcterms:modified>
</cp:coreProperties>
</file>